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E4" w:rsidRPr="001F677F" w:rsidRDefault="007409E4" w:rsidP="007409E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7409E4" w:rsidRPr="001F677F" w:rsidRDefault="007409E4" w:rsidP="007409E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Математика: алгебра и начала математического анализа; </w:t>
      </w:r>
    </w:p>
    <w:p w:rsidR="007409E4" w:rsidRPr="004D7859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геометрия</w:t>
      </w:r>
    </w:p>
    <w:p w:rsidR="007409E4" w:rsidRPr="001F677F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CB30E8" w:rsidRDefault="00CB30E8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спец</w:t>
      </w:r>
      <w:r>
        <w:rPr>
          <w:rFonts w:ascii="Times New Roman" w:hAnsi="Times New Roman" w:cs="Times New Roman"/>
          <w:sz w:val="24"/>
          <w:szCs w:val="24"/>
        </w:rPr>
        <w:t>иалистов среднего звена (ППССЗ).</w:t>
      </w: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1F677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F677F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</w:t>
      </w:r>
      <w:r>
        <w:rPr>
          <w:rFonts w:ascii="Times New Roman" w:hAnsi="Times New Roman" w:cs="Times New Roman"/>
          <w:sz w:val="24"/>
          <w:szCs w:val="24"/>
        </w:rPr>
        <w:t xml:space="preserve">разовательной дисциплины </w:t>
      </w:r>
      <w:r w:rsidRPr="00A03702">
        <w:rPr>
          <w:rFonts w:ascii="Times New Roman" w:hAnsi="Times New Roman" w:cs="Times New Roman"/>
          <w:sz w:val="24"/>
          <w:szCs w:val="24"/>
        </w:rPr>
        <w:t>математика: алгебра и начала математического анализа; геометрия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организаций, рекомендованной ФГАУ «ФИРО», 2015г.</w:t>
      </w: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8D1BE3">
        <w:rPr>
          <w:rFonts w:ascii="Times New Roman" w:hAnsi="Times New Roman" w:cs="Times New Roman"/>
          <w:sz w:val="24"/>
          <w:szCs w:val="24"/>
        </w:rPr>
        <w:t xml:space="preserve"> СПО</w:t>
      </w:r>
      <w:r>
        <w:rPr>
          <w:rFonts w:ascii="Times New Roman" w:hAnsi="Times New Roman" w:cs="Times New Roman"/>
          <w:sz w:val="24"/>
          <w:szCs w:val="24"/>
        </w:rPr>
        <w:t xml:space="preserve">:  29.02.04  Конструирование, моделирование, технология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изготовления швейных изделий</w:t>
      </w: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409E4" w:rsidRP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409E4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9E4">
        <w:rPr>
          <w:rFonts w:ascii="Times New Roman" w:hAnsi="Times New Roman" w:cs="Times New Roman"/>
          <w:sz w:val="24"/>
          <w:szCs w:val="24"/>
        </w:rPr>
        <w:t>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9E4">
        <w:rPr>
          <w:rFonts w:ascii="Times New Roman" w:hAnsi="Times New Roman" w:cs="Times New Roman"/>
          <w:sz w:val="24"/>
          <w:szCs w:val="24"/>
        </w:rPr>
        <w:t>Аносова»</w:t>
      </w:r>
    </w:p>
    <w:p w:rsidR="007409E4" w:rsidRPr="004D7859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9E4" w:rsidRPr="001F677F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Pr="001F677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Новокрещенова И. В.,   преподаватель  математики</w:t>
      </w:r>
    </w:p>
    <w:p w:rsidR="007409E4" w:rsidRDefault="007409E4" w:rsidP="00740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9E4" w:rsidRDefault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P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409E4" w:rsidRDefault="007409E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9E4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7409E4" w:rsidRPr="001F677F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1F677F">
        <w:rPr>
          <w:rFonts w:ascii="Times New Roman" w:hAnsi="Times New Roman" w:cs="Times New Roman"/>
          <w:b/>
          <w:sz w:val="24"/>
          <w:szCs w:val="24"/>
        </w:rPr>
        <w:t> Область применения программы</w:t>
      </w:r>
    </w:p>
    <w:p w:rsidR="007409E4" w:rsidRPr="001F677F" w:rsidRDefault="007409E4" w:rsidP="007409E4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677F">
        <w:rPr>
          <w:rFonts w:ascii="Times New Roman" w:hAnsi="Times New Roman" w:cs="Times New Roman"/>
          <w:sz w:val="24"/>
          <w:szCs w:val="24"/>
        </w:rPr>
        <w:t>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учебной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дисциплины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D37C36">
        <w:rPr>
          <w:rFonts w:ascii="Times New Roman" w:hAnsi="Times New Roman" w:cs="Times New Roman"/>
          <w:b/>
          <w:sz w:val="24"/>
          <w:szCs w:val="24"/>
        </w:rPr>
        <w:t>атематика: алгебра и начала  математического  анализа; геометрия</w:t>
      </w:r>
      <w:r>
        <w:rPr>
          <w:rFonts w:ascii="Times New Roman" w:hAnsi="Times New Roman" w:cs="Times New Roman"/>
          <w:sz w:val="24"/>
          <w:szCs w:val="24"/>
        </w:rPr>
        <w:t xml:space="preserve">  предназначена  для  изучения  математики: алгебры  и  начала  математического анализа; геометрии   </w:t>
      </w:r>
      <w:r w:rsidRPr="001F677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профессиональных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СПО,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реализующих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программу среднего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пределах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ОПОП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базе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основного общего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подготовке  специалистов среднего звена </w:t>
      </w:r>
      <w:r w:rsidRPr="00A1451D">
        <w:rPr>
          <w:rFonts w:ascii="Times New Roman" w:hAnsi="Times New Roman" w:cs="Times New Roman"/>
          <w:sz w:val="24"/>
          <w:szCs w:val="24"/>
        </w:rPr>
        <w:t xml:space="preserve">по </w:t>
      </w:r>
      <w:r w:rsidRPr="001F677F">
        <w:rPr>
          <w:rFonts w:ascii="Times New Roman" w:hAnsi="Times New Roman" w:cs="Times New Roman"/>
          <w:sz w:val="24"/>
          <w:szCs w:val="24"/>
        </w:rPr>
        <w:t>спец</w:t>
      </w:r>
      <w:r>
        <w:rPr>
          <w:rFonts w:ascii="Times New Roman" w:hAnsi="Times New Roman" w:cs="Times New Roman"/>
          <w:sz w:val="24"/>
          <w:szCs w:val="24"/>
        </w:rPr>
        <w:t>иальности  СПО  29.02.04  Конструирование, моделирование, технология  изготовления швейных изделий</w:t>
      </w:r>
      <w:proofErr w:type="gramEnd"/>
    </w:p>
    <w:p w:rsidR="007409E4" w:rsidRPr="001F677F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F677F">
        <w:rPr>
          <w:rFonts w:ascii="Times New Roman" w:hAnsi="Times New Roman" w:cs="Times New Roman"/>
          <w:b/>
          <w:sz w:val="24"/>
          <w:szCs w:val="24"/>
        </w:rPr>
        <w:t xml:space="preserve"> Цели дисциплины – требования к результатам освоения дисциплины:</w:t>
      </w:r>
    </w:p>
    <w:p w:rsidR="007409E4" w:rsidRPr="001F677F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 xml:space="preserve">математика: алгебра и начала математического анализа; геометрия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7409E4" w:rsidRPr="00585F11" w:rsidRDefault="007409E4" w:rsidP="007409E4">
      <w:pPr>
        <w:pStyle w:val="1"/>
        <w:numPr>
          <w:ilvl w:val="0"/>
          <w:numId w:val="1"/>
        </w:numPr>
        <w:ind w:left="567" w:hanging="425"/>
        <w:jc w:val="both"/>
      </w:pPr>
      <w:r w:rsidRPr="00585F11">
        <w:t>обеспечение сформированности представлений о социальных, культурных и исторических  факторах  становления  математики;</w:t>
      </w:r>
    </w:p>
    <w:p w:rsidR="007409E4" w:rsidRPr="00585F11" w:rsidRDefault="007409E4" w:rsidP="007409E4">
      <w:pPr>
        <w:pStyle w:val="1"/>
        <w:numPr>
          <w:ilvl w:val="0"/>
          <w:numId w:val="1"/>
        </w:numPr>
        <w:ind w:left="567" w:hanging="425"/>
        <w:jc w:val="both"/>
      </w:pPr>
      <w:r w:rsidRPr="00585F11">
        <w:t>обеспечение сформированности логического, алгоритмического и математического  мышления;</w:t>
      </w:r>
    </w:p>
    <w:p w:rsidR="007409E4" w:rsidRPr="00585F11" w:rsidRDefault="007409E4" w:rsidP="007409E4">
      <w:pPr>
        <w:pStyle w:val="1"/>
        <w:numPr>
          <w:ilvl w:val="0"/>
          <w:numId w:val="1"/>
        </w:numPr>
        <w:ind w:left="567" w:hanging="425"/>
        <w:jc w:val="both"/>
      </w:pPr>
      <w:r w:rsidRPr="00585F11">
        <w:t>обеспечение сформированности умений применять полученные знания при решении  различных задач;</w:t>
      </w:r>
    </w:p>
    <w:p w:rsidR="007409E4" w:rsidRPr="00585F11" w:rsidRDefault="007409E4" w:rsidP="007409E4">
      <w:pPr>
        <w:pStyle w:val="1"/>
        <w:numPr>
          <w:ilvl w:val="0"/>
          <w:numId w:val="1"/>
        </w:numPr>
        <w:ind w:left="567" w:hanging="425"/>
        <w:jc w:val="both"/>
      </w:pPr>
      <w:r w:rsidRPr="00585F11"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  явления.</w:t>
      </w:r>
    </w:p>
    <w:p w:rsidR="00687104" w:rsidRPr="001F677F" w:rsidRDefault="00687104" w:rsidP="0068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>воение содержания учебной дисциплины</w:t>
      </w:r>
      <w:r w:rsidRPr="009179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85F11">
        <w:rPr>
          <w:rFonts w:ascii="Times New Roman" w:hAnsi="Times New Roman" w:cs="Times New Roman"/>
          <w:b/>
          <w:sz w:val="24"/>
          <w:szCs w:val="24"/>
        </w:rPr>
        <w:t>атематика: алгебра и начала математического анализа; геометрия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обеспечивает достижение студентами следующих результатов: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87104" w:rsidRDefault="00687104" w:rsidP="0068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Личностных: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proofErr w:type="spellStart"/>
      <w:r w:rsidRPr="00585F11">
        <w:lastRenderedPageBreak/>
        <w:t>сформированность</w:t>
      </w:r>
      <w:proofErr w:type="spellEnd"/>
      <w:r w:rsidRPr="00585F11"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 xml:space="preserve">понимание значимости математики для научно-технического прогресса, </w:t>
      </w:r>
      <w:proofErr w:type="spellStart"/>
      <w:r w:rsidRPr="00585F11">
        <w:t>сформированность</w:t>
      </w:r>
      <w:proofErr w:type="spellEnd"/>
      <w:r w:rsidRPr="00585F11"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 идей;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 xml:space="preserve">овладение математическими знаниями и умениями, необходимыми в повседневной жизни, для освоения смежных </w:t>
      </w:r>
      <w:proofErr w:type="spellStart"/>
      <w:proofErr w:type="gramStart"/>
      <w:r w:rsidRPr="00585F11">
        <w:t>естественно-научных</w:t>
      </w:r>
      <w:proofErr w:type="spellEnd"/>
      <w:proofErr w:type="gramEnd"/>
      <w:r w:rsidRPr="00585F11">
        <w:t xml:space="preserve"> дисциплин и дисциплин профессионального цикла, для получения образования в областях, не требующих углубленной математической  подготовки;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>готовность и способность к образованию, в том числе самообразованию, 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>готовность и способность к самостоятельной творческой и ответственной деятельности;</w:t>
      </w:r>
    </w:p>
    <w:p w:rsidR="00687104" w:rsidRPr="00585F11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 видах деятельности;</w:t>
      </w:r>
    </w:p>
    <w:p w:rsidR="00687104" w:rsidRDefault="00687104" w:rsidP="00687104">
      <w:pPr>
        <w:pStyle w:val="1"/>
        <w:numPr>
          <w:ilvl w:val="0"/>
          <w:numId w:val="5"/>
        </w:numPr>
        <w:spacing w:line="276" w:lineRule="auto"/>
        <w:ind w:left="567" w:hanging="425"/>
        <w:jc w:val="both"/>
      </w:pPr>
      <w:r w:rsidRPr="00585F11"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87104" w:rsidRPr="00687104" w:rsidRDefault="00687104" w:rsidP="00687104"/>
    <w:p w:rsidR="00687104" w:rsidRDefault="00687104" w:rsidP="0068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77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F677F">
        <w:rPr>
          <w:rFonts w:ascii="Times New Roman" w:hAnsi="Times New Roman" w:cs="Times New Roman"/>
          <w:sz w:val="24"/>
          <w:szCs w:val="24"/>
        </w:rPr>
        <w:t>:</w:t>
      </w:r>
    </w:p>
    <w:p w:rsidR="00687104" w:rsidRPr="00585F11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87104" w:rsidRPr="00585F11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687104" w:rsidRPr="00585F11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687104" w:rsidRPr="00585F11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 из  различных источников;</w:t>
      </w:r>
    </w:p>
    <w:p w:rsidR="00687104" w:rsidRPr="00585F11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владение языковыми средствами: умение ясно, логично и точно  излагать свою точку зрения, использовать адекватные языковые    средства;</w:t>
      </w:r>
    </w:p>
    <w:p w:rsidR="00687104" w:rsidRPr="00585F11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585F11">
        <w:t>дств дл</w:t>
      </w:r>
      <w:proofErr w:type="gramEnd"/>
      <w:r w:rsidRPr="00585F11">
        <w:t>я их достижения;</w:t>
      </w:r>
    </w:p>
    <w:p w:rsidR="00687104" w:rsidRDefault="00687104" w:rsidP="00687104">
      <w:pPr>
        <w:pStyle w:val="1"/>
        <w:numPr>
          <w:ilvl w:val="0"/>
          <w:numId w:val="6"/>
        </w:numPr>
        <w:spacing w:line="276" w:lineRule="auto"/>
        <w:ind w:left="567" w:hanging="425"/>
        <w:jc w:val="both"/>
      </w:pPr>
      <w:r w:rsidRPr="00585F11"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  мира;</w:t>
      </w:r>
    </w:p>
    <w:p w:rsidR="00687104" w:rsidRPr="00687104" w:rsidRDefault="00687104" w:rsidP="00687104"/>
    <w:p w:rsidR="00687104" w:rsidRDefault="00687104" w:rsidP="0068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Предметных: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proofErr w:type="spellStart"/>
      <w:r w:rsidRPr="00585F11">
        <w:lastRenderedPageBreak/>
        <w:t>сформированность</w:t>
      </w:r>
      <w:proofErr w:type="spellEnd"/>
      <w:r w:rsidRPr="00585F11"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 мира  на  математическом языке;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proofErr w:type="spellStart"/>
      <w:r w:rsidRPr="00585F11">
        <w:t>сформированность</w:t>
      </w:r>
      <w:proofErr w:type="spellEnd"/>
      <w:r w:rsidRPr="00585F11"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r w:rsidRPr="00585F11"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r w:rsidRPr="00585F11"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</w:t>
      </w:r>
      <w:proofErr w:type="gramStart"/>
      <w:r w:rsidRPr="00585F11">
        <w:t>о-</w:t>
      </w:r>
      <w:proofErr w:type="gramEnd"/>
      <w:r w:rsidRPr="00585F11">
        <w:t xml:space="preserve"> иска пути решения и иллюстрации решения уравнений и неравенств;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proofErr w:type="spellStart"/>
      <w:r w:rsidRPr="00585F11">
        <w:t>сформированность</w:t>
      </w:r>
      <w:proofErr w:type="spellEnd"/>
      <w:r w:rsidRPr="00585F11"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r w:rsidRPr="00585F11"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585F11">
        <w:t>сформированность</w:t>
      </w:r>
      <w:proofErr w:type="spellEnd"/>
      <w:r w:rsidRPr="00585F11"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   содержанием;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proofErr w:type="spellStart"/>
      <w:r w:rsidRPr="00585F11">
        <w:t>сформированность</w:t>
      </w:r>
      <w:proofErr w:type="spellEnd"/>
      <w:r w:rsidRPr="00585F11"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687104" w:rsidRPr="00585F11" w:rsidRDefault="00687104" w:rsidP="00687104">
      <w:pPr>
        <w:pStyle w:val="1"/>
        <w:numPr>
          <w:ilvl w:val="0"/>
          <w:numId w:val="7"/>
        </w:numPr>
        <w:spacing w:line="276" w:lineRule="auto"/>
        <w:ind w:left="567" w:hanging="425"/>
        <w:jc w:val="both"/>
      </w:pPr>
      <w:r w:rsidRPr="00585F11">
        <w:t>владение навыками использования готовых компьютерных программ при решении задач.</w:t>
      </w:r>
    </w:p>
    <w:p w:rsidR="00687104" w:rsidRDefault="0068710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9E4" w:rsidRPr="007409E4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409E4">
        <w:rPr>
          <w:rFonts w:ascii="Times New Roman" w:hAnsi="Times New Roman" w:cs="Times New Roman"/>
          <w:b/>
          <w:sz w:val="24"/>
          <w:szCs w:val="24"/>
        </w:rPr>
        <w:t xml:space="preserve">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409E4" w:rsidRPr="001F677F" w:rsidTr="00C75368">
        <w:trPr>
          <w:trHeight w:val="460"/>
        </w:trPr>
        <w:tc>
          <w:tcPr>
            <w:tcW w:w="7904" w:type="dxa"/>
          </w:tcPr>
          <w:p w:rsidR="007409E4" w:rsidRPr="001F677F" w:rsidRDefault="007409E4" w:rsidP="00C75368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7409E4" w:rsidRPr="001F677F" w:rsidTr="00C75368">
        <w:trPr>
          <w:trHeight w:val="285"/>
        </w:trPr>
        <w:tc>
          <w:tcPr>
            <w:tcW w:w="7904" w:type="dxa"/>
          </w:tcPr>
          <w:p w:rsidR="007409E4" w:rsidRPr="001F677F" w:rsidRDefault="007409E4" w:rsidP="00C75368">
            <w:pPr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351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234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94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14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117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1F677F" w:rsidRDefault="007409E4" w:rsidP="00C75368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409E4" w:rsidRPr="001F677F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7409E4" w:rsidRPr="001F677F" w:rsidTr="00C75368">
        <w:trPr>
          <w:trHeight w:val="241"/>
        </w:trPr>
        <w:tc>
          <w:tcPr>
            <w:tcW w:w="7904" w:type="dxa"/>
          </w:tcPr>
          <w:p w:rsidR="007409E4" w:rsidRPr="00453B96" w:rsidRDefault="007409E4" w:rsidP="00C753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и защита </w:t>
            </w:r>
            <w:r w:rsidRPr="00453B96">
              <w:rPr>
                <w:sz w:val="24"/>
                <w:szCs w:val="24"/>
              </w:rPr>
              <w:t>презентаци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cnfStyle w:val="000100000000"/>
            <w:tcW w:w="1800" w:type="dxa"/>
          </w:tcPr>
          <w:p w:rsidR="007409E4" w:rsidRPr="001F03C7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 w:rsidRPr="001F03C7">
              <w:rPr>
                <w:i w:val="0"/>
                <w:sz w:val="24"/>
                <w:szCs w:val="24"/>
              </w:rPr>
              <w:t>10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453B96" w:rsidRDefault="007409E4" w:rsidP="00C75368">
            <w:pPr>
              <w:jc w:val="both"/>
              <w:rPr>
                <w:sz w:val="24"/>
                <w:szCs w:val="24"/>
              </w:rPr>
            </w:pPr>
            <w:r w:rsidRPr="00453B96">
              <w:rPr>
                <w:sz w:val="24"/>
                <w:szCs w:val="24"/>
              </w:rPr>
              <w:t>Составление словаря математических понятий</w:t>
            </w:r>
          </w:p>
        </w:tc>
        <w:tc>
          <w:tcPr>
            <w:cnfStyle w:val="000100000000"/>
            <w:tcW w:w="1800" w:type="dxa"/>
          </w:tcPr>
          <w:p w:rsidR="007409E4" w:rsidRPr="001F03C7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 w:rsidRPr="001F03C7">
              <w:rPr>
                <w:i w:val="0"/>
                <w:sz w:val="24"/>
                <w:szCs w:val="24"/>
              </w:rPr>
              <w:t>4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453B96" w:rsidRDefault="007409E4" w:rsidP="00C75368">
            <w:pPr>
              <w:jc w:val="both"/>
              <w:rPr>
                <w:sz w:val="24"/>
                <w:szCs w:val="24"/>
              </w:rPr>
            </w:pPr>
            <w:r w:rsidRPr="00453B96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 xml:space="preserve">математических </w:t>
            </w:r>
            <w:r w:rsidRPr="00453B96">
              <w:rPr>
                <w:sz w:val="24"/>
                <w:szCs w:val="24"/>
              </w:rPr>
              <w:t>задач</w:t>
            </w:r>
          </w:p>
        </w:tc>
        <w:tc>
          <w:tcPr>
            <w:cnfStyle w:val="000100000000"/>
            <w:tcW w:w="1800" w:type="dxa"/>
          </w:tcPr>
          <w:p w:rsidR="007409E4" w:rsidRPr="001F03C7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 w:rsidRPr="001F03C7">
              <w:rPr>
                <w:i w:val="0"/>
                <w:sz w:val="24"/>
                <w:szCs w:val="24"/>
              </w:rPr>
              <w:t>9</w:t>
            </w:r>
            <w:r>
              <w:rPr>
                <w:i w:val="0"/>
                <w:sz w:val="24"/>
                <w:szCs w:val="24"/>
              </w:rPr>
              <w:t>5</w:t>
            </w:r>
          </w:p>
        </w:tc>
      </w:tr>
      <w:tr w:rsidR="007409E4" w:rsidRPr="001F677F" w:rsidTr="00C75368">
        <w:tc>
          <w:tcPr>
            <w:tcW w:w="7904" w:type="dxa"/>
          </w:tcPr>
          <w:p w:rsidR="007409E4" w:rsidRPr="00453B96" w:rsidRDefault="007409E4" w:rsidP="00C753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 работы</w:t>
            </w:r>
          </w:p>
        </w:tc>
        <w:tc>
          <w:tcPr>
            <w:cnfStyle w:val="000100000000"/>
            <w:tcW w:w="1800" w:type="dxa"/>
          </w:tcPr>
          <w:p w:rsidR="007409E4" w:rsidRPr="001F03C7" w:rsidRDefault="007409E4" w:rsidP="00C75368">
            <w:pPr>
              <w:jc w:val="center"/>
              <w:rPr>
                <w:i w:val="0"/>
                <w:sz w:val="24"/>
                <w:szCs w:val="24"/>
              </w:rPr>
            </w:pPr>
            <w:r w:rsidRPr="001F03C7">
              <w:rPr>
                <w:i w:val="0"/>
                <w:sz w:val="24"/>
                <w:szCs w:val="24"/>
              </w:rPr>
              <w:t>8</w:t>
            </w:r>
          </w:p>
        </w:tc>
      </w:tr>
      <w:tr w:rsidR="007409E4" w:rsidRPr="001F677F" w:rsidTr="00C75368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7409E4" w:rsidRPr="001F677F" w:rsidRDefault="007409E4" w:rsidP="00C75368">
            <w:pPr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 w:rsidRPr="001F677F">
              <w:rPr>
                <w:sz w:val="24"/>
                <w:szCs w:val="24"/>
              </w:rPr>
              <w:t xml:space="preserve"> </w:t>
            </w:r>
            <w:r w:rsidRPr="001F03C7">
              <w:rPr>
                <w:i w:val="0"/>
                <w:sz w:val="24"/>
                <w:szCs w:val="24"/>
              </w:rPr>
              <w:t xml:space="preserve">экзамена </w:t>
            </w:r>
            <w:r w:rsidRPr="001F677F">
              <w:rPr>
                <w:i w:val="0"/>
                <w:sz w:val="24"/>
                <w:szCs w:val="24"/>
              </w:rPr>
              <w:t xml:space="preserve">  </w:t>
            </w:r>
          </w:p>
          <w:p w:rsidR="007409E4" w:rsidRPr="001F677F" w:rsidRDefault="007409E4" w:rsidP="00C75368">
            <w:pPr>
              <w:jc w:val="right"/>
              <w:rPr>
                <w:sz w:val="24"/>
                <w:szCs w:val="24"/>
              </w:rPr>
            </w:pPr>
          </w:p>
        </w:tc>
      </w:tr>
    </w:tbl>
    <w:p w:rsidR="00687104" w:rsidRDefault="0068710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687104" w:rsidRDefault="0068710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7409E4" w:rsidRPr="001F677F" w:rsidRDefault="007409E4" w:rsidP="007409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>
        <w:rPr>
          <w:b/>
        </w:rPr>
        <w:lastRenderedPageBreak/>
        <w:t xml:space="preserve">4. </w:t>
      </w:r>
      <w:r w:rsidRPr="001F677F">
        <w:rPr>
          <w:b/>
        </w:rPr>
        <w:t xml:space="preserve"> Информационное обеспечение обучения</w:t>
      </w:r>
    </w:p>
    <w:p w:rsidR="007409E4" w:rsidRPr="001F677F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677F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7409E4" w:rsidRPr="007409E4" w:rsidRDefault="007409E4" w:rsidP="007409E4">
      <w:pPr>
        <w:pStyle w:val="a3"/>
        <w:ind w:left="153" w:firstLine="273"/>
        <w:rPr>
          <w:rFonts w:ascii="Times New Roman" w:hAnsi="Times New Roman" w:cs="Times New Roman"/>
          <w:sz w:val="24"/>
          <w:szCs w:val="24"/>
        </w:rPr>
      </w:pPr>
      <w:r w:rsidRPr="007409E4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7409E4" w:rsidRPr="005E2857" w:rsidRDefault="007409E4" w:rsidP="007409E4">
      <w:pPr>
        <w:pStyle w:val="a3"/>
        <w:widowControl w:val="0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Богомолов Н.В.,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Самойленко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П.И. Математика: учеб. для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ссузов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.:Дрофа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2009.-395с.</w:t>
      </w:r>
    </w:p>
    <w:p w:rsidR="007409E4" w:rsidRPr="005E2857" w:rsidRDefault="007409E4" w:rsidP="007409E4">
      <w:pPr>
        <w:pStyle w:val="a3"/>
        <w:widowControl w:val="0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Богомолов Н.В. Математика: Сборник задач по математике: учеб. пособие  для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ссузов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.:Дрофа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2011.-204с. </w:t>
      </w:r>
    </w:p>
    <w:p w:rsidR="007409E4" w:rsidRPr="00297031" w:rsidRDefault="007409E4" w:rsidP="007409E4">
      <w:pPr>
        <w:pStyle w:val="a3"/>
        <w:widowControl w:val="0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Богомолов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Н.В.,Сергиенко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Л.Ю. Сборник дидактических заданий по математике: учеб. пособие  для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ссузов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.:Дрофа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2011.-234с</w:t>
      </w:r>
    </w:p>
    <w:p w:rsidR="007409E4" w:rsidRPr="007409E4" w:rsidRDefault="007409E4" w:rsidP="007409E4">
      <w:pPr>
        <w:pStyle w:val="a3"/>
        <w:widowControl w:val="0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Волкова Л.И., Дьякова Е.Б. Сборник задач по математике. – Златоуст,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ЗлатИК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им.П.П. Аносова, 2009.-148с.</w:t>
      </w:r>
    </w:p>
    <w:p w:rsidR="007409E4" w:rsidRPr="007409E4" w:rsidRDefault="007409E4" w:rsidP="007409E4">
      <w:pPr>
        <w:pStyle w:val="a3"/>
        <w:widowControl w:val="0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09E4" w:rsidRDefault="007409E4" w:rsidP="00740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7409E4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1. </w:t>
      </w:r>
      <w:r w:rsidRPr="007409E4">
        <w:rPr>
          <w:rFonts w:ascii="Times New Roman" w:hAnsi="Times New Roman" w:cs="Times New Roman"/>
          <w:sz w:val="24"/>
          <w:szCs w:val="24"/>
        </w:rPr>
        <w:t xml:space="preserve">Алимов Ш.А., Колягин Ю.М., Сидоров Ю.В. Алгебра и начала математического анализа . 10-11кл.  </w:t>
      </w:r>
      <w:proofErr w:type="gramStart"/>
      <w:r w:rsidRPr="007409E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7409E4">
        <w:rPr>
          <w:rFonts w:ascii="Times New Roman" w:hAnsi="Times New Roman" w:cs="Times New Roman"/>
          <w:sz w:val="24"/>
          <w:szCs w:val="24"/>
        </w:rPr>
        <w:t>.: Просвещение, 2015.-463с.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2. </w:t>
      </w:r>
      <w:proofErr w:type="spellStart"/>
      <w:r w:rsidRPr="007409E4">
        <w:rPr>
          <w:rFonts w:ascii="Times New Roman" w:hAnsi="Times New Roman" w:cs="Times New Roman"/>
          <w:sz w:val="24"/>
          <w:szCs w:val="24"/>
        </w:rPr>
        <w:t>Колмлгоров</w:t>
      </w:r>
      <w:proofErr w:type="spellEnd"/>
      <w:r w:rsidRPr="007409E4">
        <w:rPr>
          <w:rFonts w:ascii="Times New Roman" w:hAnsi="Times New Roman" w:cs="Times New Roman"/>
          <w:sz w:val="24"/>
          <w:szCs w:val="24"/>
        </w:rPr>
        <w:t xml:space="preserve"> А.Н., Абрамов А.М., </w:t>
      </w:r>
      <w:proofErr w:type="spellStart"/>
      <w:r w:rsidRPr="007409E4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7409E4">
        <w:rPr>
          <w:rFonts w:ascii="Times New Roman" w:hAnsi="Times New Roman" w:cs="Times New Roman"/>
          <w:sz w:val="24"/>
          <w:szCs w:val="24"/>
        </w:rPr>
        <w:t xml:space="preserve"> Ю.П.  Алгебра и начала математического  анализа . 10-11кл.  </w:t>
      </w:r>
      <w:proofErr w:type="gramStart"/>
      <w:r w:rsidRPr="007409E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7409E4">
        <w:rPr>
          <w:rFonts w:ascii="Times New Roman" w:hAnsi="Times New Roman" w:cs="Times New Roman"/>
          <w:sz w:val="24"/>
          <w:szCs w:val="24"/>
        </w:rPr>
        <w:t xml:space="preserve">.: </w:t>
      </w:r>
      <w:r>
        <w:rPr>
          <w:rFonts w:ascii="Times New Roman" w:hAnsi="Times New Roman" w:cs="Times New Roman"/>
          <w:sz w:val="24"/>
          <w:szCs w:val="24"/>
        </w:rPr>
        <w:t>Просвещение, 2014.-384с</w:t>
      </w:r>
      <w:r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7409E4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7409E4">
        <w:rPr>
          <w:rFonts w:ascii="Times New Roman" w:hAnsi="Times New Roman" w:cs="Times New Roman"/>
          <w:sz w:val="24"/>
          <w:szCs w:val="24"/>
        </w:rPr>
        <w:t xml:space="preserve"> Л. С., Бутузов В.Ф., Киселёва Л.С.Геометрия 10-11кл</w:t>
      </w:r>
      <w:proofErr w:type="gramStart"/>
      <w:r w:rsidRPr="007409E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409E4">
        <w:rPr>
          <w:rFonts w:ascii="Times New Roman" w:hAnsi="Times New Roman" w:cs="Times New Roman"/>
          <w:sz w:val="24"/>
          <w:szCs w:val="24"/>
        </w:rPr>
        <w:t>М: Просвещение,</w:t>
      </w:r>
      <w:r w:rsidRPr="007409E4">
        <w:rPr>
          <w:rFonts w:ascii="Times New Roman" w:hAnsi="Times New Roman" w:cs="Times New Roman"/>
          <w:sz w:val="24"/>
          <w:szCs w:val="24"/>
        </w:rPr>
        <w:br/>
        <w:t xml:space="preserve"> 2014.-255с.</w:t>
      </w:r>
      <w:r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Pr="007409E4">
        <w:rPr>
          <w:rFonts w:ascii="Times New Roman" w:hAnsi="Times New Roman" w:cs="Times New Roman"/>
          <w:sz w:val="24"/>
          <w:szCs w:val="24"/>
        </w:rPr>
        <w:t xml:space="preserve">Погорелов А.В. «Геометрия 10-11 </w:t>
      </w:r>
      <w:proofErr w:type="spellStart"/>
      <w:r w:rsidRPr="007409E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409E4">
        <w:rPr>
          <w:rFonts w:ascii="Times New Roman" w:hAnsi="Times New Roman" w:cs="Times New Roman"/>
          <w:sz w:val="24"/>
          <w:szCs w:val="24"/>
        </w:rPr>
        <w:t>.» - М: «Просвещение», 2011.- 175 с.</w:t>
      </w:r>
      <w:r>
        <w:rPr>
          <w:rFonts w:ascii="Times New Roman" w:hAnsi="Times New Roman" w:cs="Times New Roman"/>
          <w:sz w:val="24"/>
          <w:szCs w:val="24"/>
        </w:rPr>
        <w:br/>
        <w:t xml:space="preserve">5. </w:t>
      </w:r>
      <w:r w:rsidRPr="007409E4">
        <w:rPr>
          <w:rFonts w:ascii="Times New Roman" w:hAnsi="Times New Roman" w:cs="Times New Roman"/>
          <w:sz w:val="24"/>
          <w:szCs w:val="24"/>
        </w:rPr>
        <w:t xml:space="preserve">Дорофеев Г. В., </w:t>
      </w:r>
      <w:proofErr w:type="spellStart"/>
      <w:r w:rsidRPr="007409E4"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 w:rsidRPr="007409E4">
        <w:rPr>
          <w:rFonts w:ascii="Times New Roman" w:hAnsi="Times New Roman" w:cs="Times New Roman"/>
          <w:sz w:val="24"/>
          <w:szCs w:val="24"/>
        </w:rPr>
        <w:t xml:space="preserve"> Г.К., Седова Е.А. Математика. Сборник заданий для подготовки и проведения письменного экзамена за курс средней школы 11кл</w:t>
      </w:r>
      <w:proofErr w:type="gramStart"/>
      <w:r w:rsidRPr="007409E4">
        <w:rPr>
          <w:rFonts w:ascii="Times New Roman" w:hAnsi="Times New Roman" w:cs="Times New Roman"/>
          <w:sz w:val="24"/>
          <w:szCs w:val="24"/>
        </w:rPr>
        <w:t>..-</w:t>
      </w:r>
      <w:proofErr w:type="gramEnd"/>
      <w:r w:rsidRPr="007409E4">
        <w:rPr>
          <w:rFonts w:ascii="Times New Roman" w:hAnsi="Times New Roman" w:cs="Times New Roman"/>
          <w:sz w:val="24"/>
          <w:szCs w:val="24"/>
        </w:rPr>
        <w:t>М: Дрофа, 2011-160 с.</w:t>
      </w:r>
      <w:r>
        <w:rPr>
          <w:rFonts w:ascii="Times New Roman" w:hAnsi="Times New Roman" w:cs="Times New Roman"/>
          <w:sz w:val="24"/>
          <w:szCs w:val="24"/>
        </w:rPr>
        <w:br/>
        <w:t xml:space="preserve">6. </w:t>
      </w:r>
      <w:proofErr w:type="spellStart"/>
      <w:r w:rsidRPr="004C680E">
        <w:rPr>
          <w:rFonts w:ascii="Times New Roman" w:hAnsi="Times New Roman" w:cs="Times New Roman"/>
          <w:sz w:val="24"/>
          <w:szCs w:val="24"/>
        </w:rPr>
        <w:t>Кочагин</w:t>
      </w:r>
      <w:proofErr w:type="spellEnd"/>
      <w:r w:rsidRPr="004C680E">
        <w:rPr>
          <w:rFonts w:ascii="Times New Roman" w:hAnsi="Times New Roman" w:cs="Times New Roman"/>
          <w:sz w:val="24"/>
          <w:szCs w:val="24"/>
        </w:rPr>
        <w:t xml:space="preserve"> М.Н. Математика. 9кл. Подготовка к государственной итоговой аттестации. У</w:t>
      </w:r>
      <w:r>
        <w:rPr>
          <w:rFonts w:ascii="Times New Roman" w:hAnsi="Times New Roman" w:cs="Times New Roman"/>
          <w:sz w:val="24"/>
          <w:szCs w:val="24"/>
        </w:rPr>
        <w:t xml:space="preserve">чебное пособие. – 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>
        <w:rPr>
          <w:rFonts w:ascii="Times New Roman" w:hAnsi="Times New Roman" w:cs="Times New Roman"/>
          <w:sz w:val="24"/>
          <w:szCs w:val="24"/>
        </w:rPr>
        <w:t>, 2011</w:t>
      </w:r>
      <w:r w:rsidRPr="004C680E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-89с.</w:t>
      </w:r>
      <w:r>
        <w:rPr>
          <w:rFonts w:ascii="Times New Roman" w:hAnsi="Times New Roman" w:cs="Times New Roman"/>
          <w:sz w:val="24"/>
          <w:szCs w:val="24"/>
        </w:rPr>
        <w:br/>
        <w:t xml:space="preserve">7. </w:t>
      </w:r>
      <w:r w:rsidRPr="000B525C">
        <w:rPr>
          <w:rFonts w:ascii="Times New Roman" w:hAnsi="Times New Roman" w:cs="Times New Roman"/>
          <w:sz w:val="24"/>
          <w:szCs w:val="24"/>
        </w:rPr>
        <w:t>Мордкович А.Г. Алгебра и начала анализа. 10-11кл. 1-2ч</w:t>
      </w:r>
      <w:proofErr w:type="gramStart"/>
      <w:r w:rsidRPr="000B525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B525C">
        <w:rPr>
          <w:rFonts w:ascii="Times New Roman" w:hAnsi="Times New Roman" w:cs="Times New Roman"/>
          <w:sz w:val="24"/>
          <w:szCs w:val="24"/>
        </w:rPr>
        <w:t xml:space="preserve">М: Мнемозина, 2014г. </w:t>
      </w:r>
      <w:r>
        <w:rPr>
          <w:rFonts w:ascii="Times New Roman" w:hAnsi="Times New Roman" w:cs="Times New Roman"/>
          <w:sz w:val="24"/>
          <w:szCs w:val="24"/>
        </w:rPr>
        <w:br/>
        <w:t xml:space="preserve">8. </w:t>
      </w:r>
      <w:proofErr w:type="spellStart"/>
      <w:r w:rsidRPr="000B525C">
        <w:rPr>
          <w:rFonts w:ascii="Times New Roman" w:hAnsi="Times New Roman" w:cs="Times New Roman"/>
          <w:bCs/>
          <w:sz w:val="24"/>
          <w:szCs w:val="24"/>
        </w:rPr>
        <w:t>Шабунин</w:t>
      </w:r>
      <w:proofErr w:type="spellEnd"/>
      <w:r w:rsidRPr="000B525C">
        <w:rPr>
          <w:rFonts w:ascii="Times New Roman" w:hAnsi="Times New Roman" w:cs="Times New Roman"/>
          <w:bCs/>
          <w:sz w:val="24"/>
          <w:szCs w:val="24"/>
        </w:rPr>
        <w:t xml:space="preserve"> М.И.,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B525C">
        <w:rPr>
          <w:rFonts w:ascii="Times New Roman" w:hAnsi="Times New Roman" w:cs="Times New Roman"/>
          <w:bCs/>
          <w:sz w:val="24"/>
          <w:szCs w:val="24"/>
        </w:rPr>
        <w:t>Газарян</w:t>
      </w:r>
      <w:proofErr w:type="spellEnd"/>
      <w:r w:rsidRPr="000B525C">
        <w:rPr>
          <w:rFonts w:ascii="Times New Roman" w:hAnsi="Times New Roman" w:cs="Times New Roman"/>
          <w:bCs/>
          <w:sz w:val="24"/>
          <w:szCs w:val="24"/>
        </w:rPr>
        <w:t xml:space="preserve"> Р.Г.Алгебра и начала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525C">
        <w:rPr>
          <w:rFonts w:ascii="Times New Roman" w:hAnsi="Times New Roman" w:cs="Times New Roman"/>
          <w:bCs/>
          <w:sz w:val="24"/>
          <w:szCs w:val="24"/>
        </w:rPr>
        <w:t>математического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 анализа.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25C">
        <w:rPr>
          <w:rFonts w:ascii="Times New Roman" w:hAnsi="Times New Roman" w:cs="Times New Roman"/>
          <w:bCs/>
          <w:sz w:val="24"/>
          <w:szCs w:val="24"/>
        </w:rPr>
        <w:t xml:space="preserve">Дидактические материалы. 10 </w:t>
      </w:r>
      <w:proofErr w:type="spellStart"/>
      <w:r w:rsidRPr="000B525C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0B525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0B525C">
        <w:rPr>
          <w:rFonts w:ascii="Times New Roman" w:hAnsi="Times New Roman" w:cs="Times New Roman"/>
          <w:bCs/>
          <w:sz w:val="24"/>
          <w:szCs w:val="24"/>
        </w:rPr>
        <w:t>–М</w:t>
      </w:r>
      <w:proofErr w:type="gramEnd"/>
      <w:r w:rsidRPr="000B525C">
        <w:rPr>
          <w:rFonts w:ascii="Times New Roman" w:hAnsi="Times New Roman" w:cs="Times New Roman"/>
          <w:bCs/>
          <w:sz w:val="24"/>
          <w:szCs w:val="24"/>
        </w:rPr>
        <w:t>: Просвещение, 2013-207с.</w:t>
      </w:r>
      <w:r>
        <w:rPr>
          <w:rFonts w:ascii="Times New Roman" w:hAnsi="Times New Roman" w:cs="Times New Roman"/>
          <w:sz w:val="24"/>
          <w:szCs w:val="24"/>
        </w:rPr>
        <w:br/>
        <w:t xml:space="preserve">9. </w:t>
      </w:r>
      <w:proofErr w:type="spellStart"/>
      <w:r w:rsidRPr="000B525C">
        <w:rPr>
          <w:rFonts w:ascii="Times New Roman" w:hAnsi="Times New Roman" w:cs="Times New Roman"/>
          <w:bCs/>
          <w:sz w:val="24"/>
          <w:szCs w:val="24"/>
        </w:rPr>
        <w:t>Шабунин</w:t>
      </w:r>
      <w:proofErr w:type="spellEnd"/>
      <w:r w:rsidRPr="000B525C">
        <w:rPr>
          <w:rFonts w:ascii="Times New Roman" w:hAnsi="Times New Roman" w:cs="Times New Roman"/>
          <w:bCs/>
          <w:sz w:val="24"/>
          <w:szCs w:val="24"/>
        </w:rPr>
        <w:t xml:space="preserve"> М.И., </w:t>
      </w:r>
      <w:proofErr w:type="spellStart"/>
      <w:r w:rsidRPr="000B525C">
        <w:rPr>
          <w:rFonts w:ascii="Times New Roman" w:hAnsi="Times New Roman" w:cs="Times New Roman"/>
          <w:bCs/>
          <w:sz w:val="24"/>
          <w:szCs w:val="24"/>
        </w:rPr>
        <w:t>Газарян</w:t>
      </w:r>
      <w:proofErr w:type="spellEnd"/>
      <w:r w:rsidRPr="000B525C">
        <w:rPr>
          <w:rFonts w:ascii="Times New Roman" w:hAnsi="Times New Roman" w:cs="Times New Roman"/>
          <w:bCs/>
          <w:sz w:val="24"/>
          <w:szCs w:val="24"/>
        </w:rPr>
        <w:t xml:space="preserve"> Р.Г.Алгебра 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начала математического анализа</w:t>
      </w:r>
      <w:r w:rsidRPr="000B525C">
        <w:rPr>
          <w:rFonts w:ascii="Times New Roman" w:hAnsi="Times New Roman" w:cs="Times New Roman"/>
          <w:bCs/>
          <w:sz w:val="24"/>
          <w:szCs w:val="24"/>
        </w:rPr>
        <w:t xml:space="preserve">. Дидактические материалы. 11 </w:t>
      </w:r>
      <w:proofErr w:type="spellStart"/>
      <w:r w:rsidRPr="000B525C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0B525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0B525C">
        <w:rPr>
          <w:rFonts w:ascii="Times New Roman" w:hAnsi="Times New Roman" w:cs="Times New Roman"/>
          <w:bCs/>
          <w:sz w:val="24"/>
          <w:szCs w:val="24"/>
        </w:rPr>
        <w:t>–М</w:t>
      </w:r>
      <w:proofErr w:type="gramEnd"/>
      <w:r w:rsidRPr="000B525C">
        <w:rPr>
          <w:rFonts w:ascii="Times New Roman" w:hAnsi="Times New Roman" w:cs="Times New Roman"/>
          <w:bCs/>
          <w:sz w:val="24"/>
          <w:szCs w:val="24"/>
        </w:rPr>
        <w:t>: Просвещение, 2013-191 с.</w:t>
      </w:r>
    </w:p>
    <w:p w:rsidR="007409E4" w:rsidRPr="007409E4" w:rsidRDefault="007409E4" w:rsidP="007409E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7409E4">
        <w:rPr>
          <w:rFonts w:ascii="Times New Roman" w:hAnsi="Times New Roman" w:cs="Times New Roman"/>
          <w:sz w:val="24"/>
          <w:szCs w:val="24"/>
        </w:rPr>
        <w:t>Цифровые образовательные ресурсы (</w:t>
      </w:r>
      <w:proofErr w:type="spellStart"/>
      <w:r w:rsidRPr="007409E4">
        <w:rPr>
          <w:rFonts w:ascii="Times New Roman" w:hAnsi="Times New Roman" w:cs="Times New Roman"/>
          <w:sz w:val="24"/>
          <w:szCs w:val="24"/>
        </w:rPr>
        <w:t>ЦОРы</w:t>
      </w:r>
      <w:proofErr w:type="spellEnd"/>
      <w:r w:rsidRPr="007409E4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br/>
        <w:t xml:space="preserve">1. </w:t>
      </w:r>
      <w:r w:rsidRPr="007E0EC0">
        <w:rPr>
          <w:rFonts w:ascii="Times New Roman" w:hAnsi="Times New Roman" w:cs="Times New Roman"/>
          <w:sz w:val="24"/>
          <w:szCs w:val="24"/>
        </w:rPr>
        <w:t xml:space="preserve">Виртуальная школа Кирилла и Мефодия. Уроки геометрии. 10-11кл. </w:t>
      </w:r>
      <w:proofErr w:type="gramStart"/>
      <w:r w:rsidRPr="007E0EC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7E0EC0">
        <w:rPr>
          <w:rFonts w:ascii="Times New Roman" w:hAnsi="Times New Roman" w:cs="Times New Roman"/>
          <w:sz w:val="24"/>
          <w:szCs w:val="24"/>
        </w:rPr>
        <w:t>., 2005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Pr="007E0EC0">
        <w:rPr>
          <w:rFonts w:ascii="Times New Roman" w:hAnsi="Times New Roman" w:cs="Times New Roman"/>
          <w:sz w:val="24"/>
          <w:szCs w:val="24"/>
        </w:rPr>
        <w:t>1С: Репетитор. Математика. Часть 1. «Алгебра, планиметрия,  элементы математического анализа</w:t>
      </w:r>
      <w:proofErr w:type="gramStart"/>
      <w:r w:rsidRPr="007E0EC0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7E0EC0">
        <w:rPr>
          <w:rFonts w:ascii="Times New Roman" w:hAnsi="Times New Roman" w:cs="Times New Roman"/>
          <w:sz w:val="24"/>
          <w:szCs w:val="24"/>
        </w:rPr>
        <w:t>М., 2002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7E0E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>3.</w:t>
      </w:r>
      <w:r w:rsidRPr="007E0EC0">
        <w:rPr>
          <w:rFonts w:ascii="Times New Roman" w:hAnsi="Times New Roman" w:cs="Times New Roman"/>
          <w:sz w:val="24"/>
          <w:szCs w:val="24"/>
        </w:rPr>
        <w:t>Физикон. Открытая м</w:t>
      </w:r>
      <w:r>
        <w:rPr>
          <w:rFonts w:ascii="Times New Roman" w:hAnsi="Times New Roman" w:cs="Times New Roman"/>
          <w:sz w:val="24"/>
          <w:szCs w:val="24"/>
        </w:rPr>
        <w:t>атематика. Стереометрия.- Екатерин</w:t>
      </w:r>
      <w:r w:rsidRPr="007E0EC0">
        <w:rPr>
          <w:rFonts w:ascii="Times New Roman" w:hAnsi="Times New Roman" w:cs="Times New Roman"/>
          <w:sz w:val="24"/>
          <w:szCs w:val="24"/>
        </w:rPr>
        <w:t>бург, 2002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7E0E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Pr="007E0EC0">
        <w:rPr>
          <w:rFonts w:ascii="Times New Roman" w:hAnsi="Times New Roman" w:cs="Times New Roman"/>
          <w:sz w:val="24"/>
          <w:szCs w:val="24"/>
        </w:rPr>
        <w:t>Новая школа. Подготовка к ЕГЭ. Математика.- М., 2009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7E0EC0">
        <w:rPr>
          <w:rFonts w:ascii="Times New Roman" w:hAnsi="Times New Roman" w:cs="Times New Roman"/>
          <w:sz w:val="24"/>
          <w:szCs w:val="24"/>
        </w:rPr>
        <w:t>.</w:t>
      </w:r>
    </w:p>
    <w:p w:rsidR="007409E4" w:rsidRPr="007409E4" w:rsidRDefault="007409E4" w:rsidP="007409E4">
      <w:pPr>
        <w:rPr>
          <w:rFonts w:ascii="Times New Roman" w:hAnsi="Times New Roman" w:cs="Times New Roman"/>
          <w:bCs/>
          <w:sz w:val="24"/>
          <w:szCs w:val="24"/>
        </w:rPr>
      </w:pPr>
      <w:r w:rsidRPr="007409E4">
        <w:rPr>
          <w:rFonts w:ascii="Times New Roman" w:hAnsi="Times New Roman" w:cs="Times New Roman"/>
          <w:bCs/>
          <w:sz w:val="24"/>
          <w:szCs w:val="24"/>
        </w:rPr>
        <w:t xml:space="preserve">Интернет-ресурсы: </w:t>
      </w:r>
      <w:r w:rsidRPr="007409E4">
        <w:rPr>
          <w:rFonts w:ascii="Times New Roman" w:hAnsi="Times New Roman" w:cs="Times New Roman"/>
          <w:bCs/>
          <w:sz w:val="24"/>
          <w:szCs w:val="24"/>
        </w:rPr>
        <w:br/>
        <w:t xml:space="preserve">1. </w:t>
      </w:r>
      <w:hyperlink r:id="rId5" w:history="1">
        <w:r w:rsidRPr="007409E4">
          <w:rPr>
            <w:rStyle w:val="a4"/>
            <w:rFonts w:ascii="Times New Roman" w:hAnsi="Times New Roman" w:cs="Times New Roman"/>
            <w:sz w:val="24"/>
            <w:szCs w:val="24"/>
          </w:rPr>
          <w:t>http://ppt4web.ru/matematika/trigonometricheskie-funkcii-ikh-grafiki-i-svojjstva.html</w:t>
        </w:r>
      </w:hyperlink>
      <w:r w:rsidRPr="007409E4">
        <w:rPr>
          <w:rFonts w:ascii="Times New Roman" w:hAnsi="Times New Roman" w:cs="Times New Roman"/>
          <w:sz w:val="24"/>
          <w:szCs w:val="24"/>
        </w:rPr>
        <w:br/>
        <w:t xml:space="preserve">2. </w:t>
      </w:r>
      <w:hyperlink r:id="rId6" w:history="1">
        <w:r w:rsidRPr="007409E4">
          <w:rPr>
            <w:rStyle w:val="a4"/>
            <w:rFonts w:ascii="Times New Roman" w:hAnsi="Times New Roman" w:cs="Times New Roman"/>
            <w:sz w:val="24"/>
            <w:szCs w:val="24"/>
          </w:rPr>
          <w:t>http://naotlichno.by/matematicheskij-analiz/15-proizvodnaya-funkczii-svojstva-proizvodnoj-.html</w:t>
        </w:r>
      </w:hyperlink>
      <w:r w:rsidRPr="007409E4">
        <w:rPr>
          <w:rFonts w:ascii="Times New Roman" w:hAnsi="Times New Roman" w:cs="Times New Roman"/>
          <w:sz w:val="24"/>
          <w:szCs w:val="24"/>
        </w:rPr>
        <w:br/>
        <w:t xml:space="preserve">3. </w:t>
      </w:r>
      <w:hyperlink r:id="rId7" w:history="1">
        <w:r w:rsidRPr="007409E4">
          <w:rPr>
            <w:rStyle w:val="a4"/>
            <w:rFonts w:ascii="Times New Roman" w:hAnsi="Times New Roman" w:cs="Times New Roman"/>
            <w:sz w:val="24"/>
            <w:szCs w:val="24"/>
          </w:rPr>
          <w:t>http://nsportal.ru/shkola/algebra/library/2012/03/04/test-proizvodnaya-pravila-differentsirovaniya</w:t>
        </w:r>
      </w:hyperlink>
      <w:r w:rsidRPr="007409E4">
        <w:rPr>
          <w:rFonts w:ascii="Times New Roman" w:hAnsi="Times New Roman" w:cs="Times New Roman"/>
          <w:sz w:val="24"/>
          <w:szCs w:val="24"/>
        </w:rPr>
        <w:br/>
        <w:t xml:space="preserve">4. </w:t>
      </w:r>
      <w:hyperlink r:id="rId8" w:history="1">
        <w:r w:rsidRPr="007409E4">
          <w:rPr>
            <w:rStyle w:val="a4"/>
            <w:rFonts w:ascii="Times New Roman" w:hAnsi="Times New Roman" w:cs="Times New Roman"/>
            <w:sz w:val="24"/>
            <w:szCs w:val="24"/>
          </w:rPr>
          <w:t>http://www.math.md/school/praktikum/logr/logr.html</w:t>
        </w:r>
      </w:hyperlink>
      <w:r w:rsidRPr="007409E4">
        <w:rPr>
          <w:rFonts w:ascii="Times New Roman" w:hAnsi="Times New Roman" w:cs="Times New Roman"/>
          <w:sz w:val="24"/>
          <w:szCs w:val="24"/>
        </w:rPr>
        <w:br/>
        <w:t>5. http://hromka11.ucoz.ru/load/matematika/testy/test</w:t>
      </w:r>
    </w:p>
    <w:p w:rsidR="007409E4" w:rsidRPr="007409E4" w:rsidRDefault="007409E4" w:rsidP="007409E4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sectPr w:rsidR="007409E4" w:rsidRPr="007409E4" w:rsidSect="007409E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071B"/>
    <w:multiLevelType w:val="hybridMultilevel"/>
    <w:tmpl w:val="740C9574"/>
    <w:lvl w:ilvl="0" w:tplc="3FA06798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08A344F"/>
    <w:multiLevelType w:val="hybridMultilevel"/>
    <w:tmpl w:val="EBC20F98"/>
    <w:lvl w:ilvl="0" w:tplc="3FA06798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667493B"/>
    <w:multiLevelType w:val="hybridMultilevel"/>
    <w:tmpl w:val="473C18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F987124"/>
    <w:multiLevelType w:val="hybridMultilevel"/>
    <w:tmpl w:val="698CB9B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2221733"/>
    <w:multiLevelType w:val="hybridMultilevel"/>
    <w:tmpl w:val="77EAB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F9E71AB"/>
    <w:multiLevelType w:val="hybridMultilevel"/>
    <w:tmpl w:val="EFD6A6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74F64A99"/>
    <w:multiLevelType w:val="hybridMultilevel"/>
    <w:tmpl w:val="4CA015FC"/>
    <w:lvl w:ilvl="0" w:tplc="3FA06798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09E4"/>
    <w:rsid w:val="0067181C"/>
    <w:rsid w:val="00687104"/>
    <w:rsid w:val="007409E4"/>
    <w:rsid w:val="00CB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409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9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740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List Paragraph"/>
    <w:basedOn w:val="a"/>
    <w:uiPriority w:val="34"/>
    <w:qFormat/>
    <w:rsid w:val="007409E4"/>
    <w:pPr>
      <w:ind w:left="720"/>
      <w:contextualSpacing/>
    </w:pPr>
  </w:style>
  <w:style w:type="character" w:styleId="a4">
    <w:name w:val="Hyperlink"/>
    <w:basedOn w:val="a0"/>
    <w:rsid w:val="007409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md/school/praktikum/logr/log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shkola/algebra/library/2012/03/04/test-proizvodnaya-pravila-differentsirova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otlichno.by/matematicheskij-analiz/15-proizvodnaya-funkczii-svojstva-proizvodnoj-.html" TargetMode="External"/><Relationship Id="rId5" Type="http://schemas.openxmlformats.org/officeDocument/2006/relationships/hyperlink" Target="http://ppt4web.ru/matematika/trigonometricheskie-funkcii-ikh-grafiki-i-svojjstv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1626</Words>
  <Characters>9272</Characters>
  <Application>Microsoft Office Word</Application>
  <DocSecurity>0</DocSecurity>
  <Lines>77</Lines>
  <Paragraphs>21</Paragraphs>
  <ScaleCrop>false</ScaleCrop>
  <Company>Grizli777</Company>
  <LinksUpToDate>false</LinksUpToDate>
  <CharactersWithSpaces>10877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4-14</cp:lastModifiedBy>
  <cp:revision>2</cp:revision>
  <dcterms:created xsi:type="dcterms:W3CDTF">2016-12-25T12:12:00Z</dcterms:created>
  <dcterms:modified xsi:type="dcterms:W3CDTF">2016-12-29T06:01:00Z</dcterms:modified>
</cp:coreProperties>
</file>